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201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32"/>
          <w:szCs w:val="32"/>
        </w:rPr>
        <w:t>北京国际设计周分会场申报表</w:t>
      </w:r>
    </w:p>
    <w:p>
      <w:pPr>
        <w:widowControl w:val="0"/>
        <w:autoSpaceDE w:val="0"/>
        <w:autoSpaceDN w:val="0"/>
        <w:adjustRightInd w:val="0"/>
        <w:spacing w:before="0" w:after="0" w:line="631" w:lineRule="exact"/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ascii="Times New Roman" w:hAnsi="Times New Roman"/>
          <w:b/>
          <w:bCs/>
          <w:color w:val="221E1F"/>
          <w:sz w:val="24"/>
          <w:szCs w:val="24"/>
        </w:rPr>
        <w:t>201</w:t>
      </w:r>
      <w:r>
        <w:rPr>
          <w:rFonts w:hint="eastAsia" w:ascii="Times New Roman" w:hAnsi="Times New Roman"/>
          <w:b/>
          <w:bCs/>
          <w:color w:val="221E1F"/>
          <w:sz w:val="24"/>
          <w:szCs w:val="24"/>
          <w:lang w:val="en-US" w:eastAsia="zh-CN"/>
        </w:rPr>
        <w:t xml:space="preserve">9 </w:t>
      </w:r>
      <w:r>
        <w:rPr>
          <w:rFonts w:hint="eastAsia" w:ascii="Times New Roman" w:hAnsi="Times New Roman"/>
          <w:b/>
          <w:bCs/>
          <w:color w:val="221E1F"/>
          <w:sz w:val="24"/>
          <w:szCs w:val="24"/>
          <w:lang w:eastAsia="zh-CN"/>
        </w:rPr>
        <w:t>B</w:t>
      </w:r>
      <w:r>
        <w:rPr>
          <w:rFonts w:ascii="Times New Roman" w:hAnsi="Times New Roman"/>
          <w:b/>
          <w:bCs/>
          <w:color w:val="221E1F"/>
          <w:sz w:val="24"/>
          <w:szCs w:val="24"/>
        </w:rPr>
        <w:t>eijing Design Week</w:t>
      </w:r>
      <w:r>
        <w:rPr>
          <w:rFonts w:hint="eastAsia" w:ascii="Times New Roman" w:hAnsi="Times New Roman"/>
          <w:b/>
          <w:bCs/>
          <w:color w:val="221E1F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b/>
          <w:bCs/>
          <w:color w:val="221E1F"/>
          <w:sz w:val="24"/>
          <w:szCs w:val="24"/>
          <w:lang w:eastAsia="zh-CN"/>
        </w:rPr>
        <w:t>A</w:t>
      </w:r>
      <w:r>
        <w:rPr>
          <w:rFonts w:hint="eastAsia" w:ascii="Times New Roman" w:hAnsi="Times New Roman"/>
          <w:b/>
          <w:bCs/>
          <w:color w:val="221E1F"/>
          <w:sz w:val="24"/>
          <w:szCs w:val="24"/>
          <w:lang w:eastAsia="zh-CN"/>
        </w:rPr>
        <w:t>pplication Form for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lang w:val="en-US" w:eastAsia="zh-CN"/>
        </w:rPr>
        <w:t>B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lang w:eastAsia="zh-CN"/>
        </w:rPr>
        <w:t xml:space="preserve">ranch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lang w:val="en-US" w:eastAsia="zh-CN"/>
        </w:rPr>
        <w:t>V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lang w:eastAsia="zh-CN"/>
        </w:rPr>
        <w:t>enue</w:t>
      </w:r>
    </w:p>
    <w:p/>
    <w:tbl>
      <w:tblPr>
        <w:tblStyle w:val="5"/>
        <w:tblW w:w="91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1"/>
        <w:gridCol w:w="3117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160" w:type="dxa"/>
            <w:gridSpan w:val="3"/>
            <w:shd w:val="clear" w:color="auto" w:fill="00AFEC"/>
            <w:noWrap w:val="0"/>
            <w:vAlign w:val="top"/>
          </w:tcPr>
          <w:p>
            <w:pPr>
              <w:rPr>
                <w:b/>
                <w:color w:val="FFFFFF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32"/>
                <w:szCs w:val="32"/>
              </w:rPr>
              <w:t>基本信息</w:t>
            </w:r>
            <w:r>
              <w:rPr>
                <w:rFonts w:hint="eastAsia" w:ascii="微软雅黑" w:hAnsi="微软雅黑" w:eastAsia="微软雅黑"/>
                <w:b/>
                <w:color w:val="FFFFFF"/>
                <w:sz w:val="32"/>
                <w:szCs w:val="32"/>
                <w:lang w:val="en-US" w:eastAsia="zh-CN"/>
              </w:rPr>
              <w:t>/General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3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申办单位名称（盖章）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</w:rPr>
              <w:t>Company name：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31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申办单位展场面积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/Area</w:t>
            </w:r>
            <w:r>
              <w:rPr>
                <w:rFonts w:hint="eastAsia" w:ascii="微软雅黑" w:hAnsi="微软雅黑" w:eastAsia="微软雅黑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sz w:val="24"/>
              </w:rPr>
            </w:pPr>
          </w:p>
        </w:tc>
        <w:tc>
          <w:tcPr>
            <w:tcW w:w="276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所属区域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/D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istrict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160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申办单位地址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</w:rPr>
              <w:t>Company Add.：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160" w:type="dxa"/>
            <w:gridSpan w:val="3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微软雅黑" w:hAnsi="微软雅黑" w:eastAsia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申办单位类别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/Category : 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□街区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/Block    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>□园区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/Park 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 xml:space="preserve"> □院所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/Institute 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微软雅黑" w:hAnsi="微软雅黑" w:eastAsia="微软雅黑"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□商业空间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/Commercial space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 xml:space="preserve"> □其他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/Other </w:t>
            </w:r>
            <w:r>
              <w:rPr>
                <w:rFonts w:hint="eastAsia" w:ascii="微软雅黑" w:hAnsi="微软雅黑" w:eastAsia="微软雅黑"/>
                <w:color w:val="auto"/>
                <w:sz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9160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申办单位所属领域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/Field :</w:t>
            </w: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□文创类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/Cultural and creative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 xml:space="preserve">   □建筑类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/Architecture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 xml:space="preserve">    □产品类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/Product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 xml:space="preserve">    □影视动漫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/Film and television animation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 xml:space="preserve"> □时尚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/Fashion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 xml:space="preserve">    </w:t>
            </w:r>
          </w:p>
          <w:p>
            <w:pPr>
              <w:spacing w:line="400" w:lineRule="exact"/>
              <w:jc w:val="both"/>
              <w:rPr>
                <w:rFonts w:hint="default" w:ascii="微软雅黑" w:hAnsi="微软雅黑" w:eastAsia="微软雅黑"/>
                <w:color w:val="auto"/>
                <w:sz w:val="24"/>
                <w:lang w:val="en-US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□其他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/Other </w:t>
            </w:r>
            <w:r>
              <w:rPr>
                <w:rFonts w:hint="eastAsia" w:ascii="微软雅黑" w:hAnsi="微软雅黑" w:eastAsia="微软雅黑"/>
                <w:color w:val="auto"/>
                <w:sz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3281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单位负责人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/Director </w:t>
            </w:r>
            <w:r>
              <w:rPr>
                <w:rFonts w:hint="eastAsia" w:ascii="微软雅黑" w:hAnsi="微软雅黑" w:eastAsia="微软雅黑"/>
                <w:sz w:val="24"/>
              </w:rPr>
              <w:t>：</w:t>
            </w: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5879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项目联络人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Contact</w:t>
            </w:r>
            <w:r>
              <w:rPr>
                <w:rFonts w:hint="eastAsia" w:ascii="微软雅黑" w:hAnsi="微软雅黑" w:eastAsia="微软雅黑"/>
                <w:sz w:val="24"/>
              </w:rPr>
              <w:t>：</w:t>
            </w: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3281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电话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/Tel.</w:t>
            </w:r>
            <w:r>
              <w:rPr>
                <w:rFonts w:hint="eastAsia" w:ascii="微软雅黑" w:hAnsi="微软雅黑" w:eastAsia="微软雅黑"/>
                <w:sz w:val="24"/>
              </w:rPr>
              <w:t>：</w:t>
            </w: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58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邮箱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/Email</w:t>
            </w:r>
            <w:r>
              <w:rPr>
                <w:rFonts w:hint="eastAsia" w:ascii="微软雅黑" w:hAnsi="微软雅黑" w:eastAsia="微软雅黑"/>
                <w:sz w:val="24"/>
              </w:rPr>
              <w:t>：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</w:tc>
      </w:tr>
    </w:tbl>
    <w:p>
      <w:pPr>
        <w:tabs>
          <w:tab w:val="left" w:pos="1260"/>
          <w:tab w:val="left" w:pos="1680"/>
        </w:tabs>
        <w:ind w:right="-315" w:rightChars="-150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tabs>
          <w:tab w:val="left" w:pos="1260"/>
          <w:tab w:val="left" w:pos="1680"/>
        </w:tabs>
        <w:ind w:right="-315" w:rightChars="-150"/>
        <w:rPr>
          <w:rFonts w:hint="eastAsia"/>
        </w:rPr>
      </w:pPr>
    </w:p>
    <w:p>
      <w:pPr>
        <w:tabs>
          <w:tab w:val="left" w:pos="1260"/>
          <w:tab w:val="left" w:pos="1680"/>
        </w:tabs>
        <w:ind w:right="-315" w:rightChars="-150"/>
        <w:rPr>
          <w:rFonts w:hint="eastAsia"/>
        </w:rPr>
      </w:pPr>
    </w:p>
    <w:tbl>
      <w:tblPr>
        <w:tblStyle w:val="5"/>
        <w:tblW w:w="91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1"/>
        <w:gridCol w:w="5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0" w:type="dxa"/>
            <w:gridSpan w:val="2"/>
            <w:shd w:val="clear" w:color="auto" w:fill="00AFEC"/>
            <w:noWrap w:val="0"/>
            <w:vAlign w:val="top"/>
          </w:tcPr>
          <w:p>
            <w:pPr>
              <w:rPr>
                <w:b/>
                <w:color w:val="FFFFFF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32"/>
                <w:szCs w:val="32"/>
              </w:rPr>
              <w:t>活动信息</w:t>
            </w:r>
            <w:r>
              <w:rPr>
                <w:rFonts w:hint="eastAsia" w:ascii="微软雅黑" w:hAnsi="微软雅黑" w:eastAsia="微软雅黑"/>
                <w:b/>
                <w:color w:val="FFFFFF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b/>
                <w:color w:val="FFFFFF"/>
                <w:sz w:val="32"/>
                <w:szCs w:val="32"/>
              </w:rPr>
              <w:t>Activity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3281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活动名称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/Name</w:t>
            </w:r>
            <w:r>
              <w:rPr>
                <w:rFonts w:hint="eastAsia" w:ascii="微软雅黑" w:hAnsi="微软雅黑" w:eastAsia="微软雅黑"/>
                <w:sz w:val="24"/>
              </w:rPr>
              <w:t>：</w:t>
            </w: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5879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活动时间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/Date</w:t>
            </w:r>
            <w:r>
              <w:rPr>
                <w:rFonts w:hint="eastAsia" w:ascii="微软雅黑" w:hAnsi="微软雅黑" w:eastAsia="微软雅黑"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  <w:jc w:val="center"/>
        </w:trPr>
        <w:tc>
          <w:tcPr>
            <w:tcW w:w="9160" w:type="dxa"/>
            <w:gridSpan w:val="2"/>
            <w:noWrap w:val="0"/>
            <w:vAlign w:val="top"/>
          </w:tcPr>
          <w:p>
            <w:pPr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活动介绍（项目描述300字）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/Describe your activities (within 300 words)</w:t>
            </w: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160" w:type="dxa"/>
            <w:gridSpan w:val="2"/>
            <w:shd w:val="clear" w:color="auto" w:fill="00AFEC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/>
                <w:b/>
                <w:color w:val="FFFFF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32"/>
                <w:szCs w:val="32"/>
              </w:rPr>
              <w:t>预期效果</w:t>
            </w:r>
            <w:r>
              <w:rPr>
                <w:rFonts w:hint="eastAsia" w:ascii="微软雅黑" w:hAnsi="微软雅黑" w:eastAsia="微软雅黑"/>
                <w:b/>
                <w:color w:val="FFFFFF"/>
                <w:sz w:val="32"/>
                <w:szCs w:val="32"/>
                <w:lang w:val="en-US" w:eastAsia="zh-CN"/>
              </w:rPr>
              <w:t>/Expectation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3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参展机构数量目标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sz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/ Quantity of exhibitors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>：</w:t>
            </w:r>
          </w:p>
        </w:tc>
        <w:tc>
          <w:tcPr>
            <w:tcW w:w="58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交易额目标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/Volume of trade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9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是否同意北京国际设计周分会场管理办法（附件2）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</w:rPr>
              <w:t>Do you agree with the regulation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s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 of Beijing Design Week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 xml:space="preserve"> B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 xml:space="preserve">ranch 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V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enue</w:t>
            </w:r>
            <w:r>
              <w:rPr>
                <w:rFonts w:hint="eastAsia" w:ascii="微软雅黑" w:hAnsi="微软雅黑" w:eastAsia="微软雅黑"/>
                <w:sz w:val="24"/>
              </w:rPr>
              <w:t>?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□是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/Yes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  □否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/No</w:t>
            </w:r>
          </w:p>
        </w:tc>
      </w:tr>
    </w:tbl>
    <w:p>
      <w:pPr>
        <w:tabs>
          <w:tab w:val="left" w:pos="1680"/>
        </w:tabs>
        <w:ind w:right="-315" w:rightChars="-150" w:firstLine="375" w:firstLineChars="0"/>
        <w:rPr>
          <w:rFonts w:hint="eastAsia"/>
        </w:rPr>
      </w:pPr>
    </w:p>
    <w:p>
      <w:pPr>
        <w:tabs>
          <w:tab w:val="left" w:pos="1260"/>
          <w:tab w:val="left" w:pos="1680"/>
        </w:tabs>
        <w:ind w:right="-315" w:rightChars="-150"/>
        <w:rPr>
          <w:rFonts w:hint="eastAsia"/>
        </w:rPr>
      </w:pPr>
    </w:p>
    <w:p>
      <w:pPr>
        <w:tabs>
          <w:tab w:val="left" w:pos="1260"/>
          <w:tab w:val="left" w:pos="1680"/>
        </w:tabs>
        <w:ind w:right="-315" w:rightChars="-15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tabs>
          <w:tab w:val="left" w:pos="1260"/>
          <w:tab w:val="left" w:pos="1680"/>
        </w:tabs>
        <w:ind w:right="-315" w:rightChars="-150"/>
        <w:rPr>
          <w:rFonts w:hint="eastAsia"/>
        </w:rPr>
      </w:pPr>
    </w:p>
    <w:p>
      <w:pPr>
        <w:tabs>
          <w:tab w:val="left" w:pos="1260"/>
          <w:tab w:val="left" w:pos="1680"/>
        </w:tabs>
        <w:ind w:right="-315" w:rightChars="-150"/>
        <w:rPr>
          <w:rFonts w:hint="eastAsia"/>
        </w:rPr>
      </w:pPr>
    </w:p>
    <w:tbl>
      <w:tblPr>
        <w:tblStyle w:val="5"/>
        <w:tblW w:w="91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120" w:type="dxa"/>
            <w:shd w:val="clear" w:color="auto" w:fill="00AFEC"/>
            <w:noWrap w:val="0"/>
            <w:vAlign w:val="top"/>
          </w:tcPr>
          <w:p>
            <w:pPr>
              <w:rPr>
                <w:rFonts w:hint="default" w:ascii="微软雅黑" w:hAnsi="微软雅黑" w:eastAsia="微软雅黑"/>
                <w:lang w:val="en-US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32"/>
                <w:szCs w:val="32"/>
                <w:lang w:eastAsia="zh-CN"/>
              </w:rPr>
              <w:t>认定审核意见</w:t>
            </w:r>
            <w:r>
              <w:rPr>
                <w:rFonts w:hint="eastAsia" w:ascii="微软雅黑" w:hAnsi="微软雅黑" w:eastAsia="微软雅黑"/>
                <w:b/>
                <w:color w:val="FFFFFF"/>
                <w:sz w:val="32"/>
                <w:szCs w:val="32"/>
                <w:lang w:val="en-US" w:eastAsia="zh-CN"/>
              </w:rPr>
              <w:t>/Comment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8" w:hRule="atLeast"/>
          <w:jc w:val="center"/>
        </w:trPr>
        <w:tc>
          <w:tcPr>
            <w:tcW w:w="9120" w:type="dxa"/>
            <w:noWrap w:val="0"/>
            <w:vAlign w:val="bottom"/>
          </w:tcPr>
          <w:p>
            <w:pPr>
              <w:wordWrap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                       </w:t>
            </w:r>
            <w:r>
              <w:rPr>
                <w:rFonts w:hint="eastAsia" w:ascii="微软雅黑" w:hAnsi="微软雅黑" w:eastAsia="微软雅黑"/>
                <w:sz w:val="24"/>
              </w:rPr>
              <w:t>（盖章）</w:t>
            </w:r>
          </w:p>
        </w:tc>
      </w:tr>
    </w:tbl>
    <w:p>
      <w:pPr>
        <w:tabs>
          <w:tab w:val="left" w:pos="1260"/>
          <w:tab w:val="left" w:pos="1680"/>
        </w:tabs>
        <w:ind w:right="-315" w:rightChars="-150"/>
        <w:rPr>
          <w:rFonts w:hint="eastAsia"/>
        </w:rPr>
      </w:pP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5" w:rightChars="5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5" w:rightChars="50"/>
        <w:textAlignment w:val="auto"/>
        <w:rPr>
          <w:rFonts w:hint="eastAsia"/>
        </w:rPr>
      </w:pPr>
    </w:p>
    <w:p>
      <w:pPr>
        <w:tabs>
          <w:tab w:val="left" w:pos="1260"/>
          <w:tab w:val="left" w:pos="1680"/>
        </w:tabs>
        <w:ind w:right="-315" w:rightChars="-150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</w:rPr>
        <w:t>注：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6月30日截止申报，以最终北京国际设计周组委会审核为准。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Application deadline: June 30, subject to verification by the Organizing Committee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微软雅黑" w:hAnsi="微软雅黑" w:eastAsia="微软雅黑" w:cs="微软雅黑"/>
          <w:b/>
          <w:color w:val="auto"/>
          <w:szCs w:val="21"/>
        </w:rPr>
      </w:pPr>
      <w:r>
        <w:rPr>
          <w:rFonts w:hint="eastAsia" w:ascii="微软雅黑" w:hAnsi="微软雅黑" w:eastAsia="微软雅黑" w:cs="微软雅黑"/>
          <w:b/>
          <w:bCs/>
        </w:rPr>
        <w:t>申办单位在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表中</w:t>
      </w:r>
      <w:r>
        <w:rPr>
          <w:rFonts w:hint="eastAsia" w:ascii="微软雅黑" w:hAnsi="微软雅黑" w:eastAsia="微软雅黑" w:cs="微软雅黑"/>
          <w:b/>
          <w:bCs/>
        </w:rPr>
        <w:t>单位名</w:t>
      </w:r>
      <w:r>
        <w:rPr>
          <w:rFonts w:hint="eastAsia" w:ascii="微软雅黑" w:hAnsi="微软雅黑" w:eastAsia="微软雅黑" w:cs="微软雅黑"/>
          <w:b/>
          <w:bCs/>
          <w:color w:val="auto"/>
        </w:rPr>
        <w:t>称处加盖公章，一式</w:t>
      </w:r>
      <w:r>
        <w:rPr>
          <w:rFonts w:hint="eastAsia" w:ascii="微软雅黑" w:hAnsi="微软雅黑" w:eastAsia="微软雅黑" w:cs="微软雅黑"/>
          <w:b/>
          <w:bCs/>
          <w:color w:val="auto"/>
          <w:lang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color w:val="auto"/>
        </w:rPr>
        <w:t>份，</w:t>
      </w:r>
      <w:r>
        <w:rPr>
          <w:rFonts w:hint="eastAsia" w:ascii="微软雅黑" w:hAnsi="微软雅黑" w:eastAsia="微软雅黑" w:cs="微软雅黑"/>
          <w:color w:val="auto"/>
        </w:rPr>
        <w:t>于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auto"/>
        </w:rPr>
        <w:t>月3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auto"/>
        </w:rPr>
        <w:t>日前将盖章原件邮寄至北京国际设计周组委会办公室，地址：北京市东城区青龙胡同1号歌华大</w:t>
      </w:r>
      <w:r>
        <w:rPr>
          <w:rFonts w:hint="eastAsia" w:ascii="微软雅黑" w:hAnsi="微软雅黑" w:eastAsia="微软雅黑" w:cs="微软雅黑"/>
          <w:color w:val="auto"/>
        </w:rPr>
        <w:fldChar w:fldCharType="begin"/>
      </w:r>
      <w:r>
        <w:rPr>
          <w:rFonts w:hint="eastAsia" w:ascii="微软雅黑" w:hAnsi="微软雅黑" w:eastAsia="微软雅黑" w:cs="微软雅黑"/>
          <w:color w:val="auto"/>
        </w:rPr>
        <w:instrText xml:space="preserve"> HYPERLINK "mailto:厦A座13层，并将电子版及分会场活动方案发送至designhop@bjdw.org邮箱，联" </w:instrText>
      </w:r>
      <w:r>
        <w:rPr>
          <w:rFonts w:hint="eastAsia" w:ascii="微软雅黑" w:hAnsi="微软雅黑" w:eastAsia="微软雅黑" w:cs="微软雅黑"/>
          <w:color w:val="auto"/>
        </w:rPr>
        <w:fldChar w:fldCharType="separate"/>
      </w:r>
      <w:r>
        <w:rPr>
          <w:rFonts w:hint="eastAsia" w:ascii="微软雅黑" w:hAnsi="微软雅黑" w:eastAsia="微软雅黑" w:cs="微软雅黑"/>
          <w:color w:val="auto"/>
        </w:rPr>
        <w:t>厦A座1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auto"/>
        </w:rPr>
        <w:t>层，并将</w:t>
      </w:r>
      <w:r>
        <w:rPr>
          <w:rFonts w:hint="eastAsia" w:ascii="微软雅黑" w:hAnsi="微软雅黑" w:eastAsia="微软雅黑" w:cs="微软雅黑"/>
          <w:b/>
          <w:bCs/>
          <w:color w:val="auto"/>
        </w:rPr>
        <w:t>电子版及分会场活动方案发送至邮箱designhop@bjdw.org</w:t>
      </w:r>
      <w:r>
        <w:rPr>
          <w:rFonts w:hint="eastAsia" w:ascii="微软雅黑" w:hAnsi="微软雅黑" w:eastAsia="微软雅黑" w:cs="微软雅黑"/>
          <w:color w:val="auto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auto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联系方式：designhop@bjdw.org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Contact information: designhop@bjdw.org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联系人：陈女士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Contact : Ms Chen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联系电话：010-84186823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26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Tel : 010-84186823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        </w:t>
      </w:r>
    </w:p>
    <w:sectPr>
      <w:headerReference r:id="rId3" w:type="default"/>
      <w:footerReference r:id="rId5" w:type="default"/>
      <w:headerReference r:id="rId4" w:type="even"/>
      <w:endnotePr>
        <w:numFmt w:val="decimal"/>
      </w:endnotePr>
      <w:pgSz w:w="11900" w:h="16840"/>
      <w:pgMar w:top="2836" w:right="1552" w:bottom="1440" w:left="1843" w:header="454" w:footer="22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92" w:lineRule="auto"/>
      <w:rPr>
        <w:rFonts w:ascii="微软雅黑" w:hAnsi="微软雅黑" w:eastAsia="微软雅黑"/>
        <w:b/>
        <w:color w:val="00B0F0"/>
        <w:sz w:val="13"/>
        <w:szCs w:val="13"/>
      </w:rPr>
    </w:pPr>
    <w:r>
      <w:rPr>
        <w:rFonts w:hint="eastAsia" w:ascii="微软雅黑" w:hAnsi="微软雅黑" w:eastAsia="微软雅黑"/>
        <w:b/>
        <w:color w:val="00B0F0"/>
        <w:sz w:val="13"/>
        <w:szCs w:val="13"/>
      </w:rPr>
      <w:t>北京市东城区青龙胡同一号 歌华大厦A座 邮编：100007</w:t>
    </w:r>
  </w:p>
  <w:p>
    <w:pPr>
      <w:pStyle w:val="3"/>
      <w:spacing w:line="192" w:lineRule="auto"/>
      <w:rPr>
        <w:rFonts w:ascii="微软雅黑" w:hAnsi="微软雅黑" w:eastAsia="微软雅黑"/>
        <w:b/>
        <w:color w:val="00B0F0"/>
        <w:sz w:val="13"/>
        <w:szCs w:val="13"/>
      </w:rPr>
    </w:pPr>
    <w:r>
      <w:rPr>
        <w:rFonts w:hint="eastAsia" w:ascii="微软雅黑" w:hAnsi="微软雅黑" w:eastAsia="微软雅黑"/>
        <w:b/>
        <w:color w:val="00B0F0"/>
        <w:sz w:val="13"/>
        <w:szCs w:val="13"/>
      </w:rPr>
      <w:t xml:space="preserve">A GEHUA TOWER   </w:t>
    </w:r>
    <w:r>
      <w:rPr>
        <w:rFonts w:ascii="微软雅黑" w:hAnsi="微软雅黑" w:eastAsia="微软雅黑"/>
        <w:b/>
        <w:color w:val="00B0F0"/>
        <w:sz w:val="13"/>
        <w:szCs w:val="13"/>
      </w:rPr>
      <w:t>N</w:t>
    </w:r>
    <w:r>
      <w:rPr>
        <w:rFonts w:hint="eastAsia" w:ascii="微软雅黑" w:hAnsi="微软雅黑" w:eastAsia="微软雅黑"/>
        <w:b/>
        <w:color w:val="00B0F0"/>
        <w:sz w:val="13"/>
        <w:szCs w:val="13"/>
      </w:rPr>
      <w:t>o.1 QingLong Hutong</w:t>
    </w:r>
    <w:r>
      <w:rPr>
        <w:rFonts w:ascii="微软雅黑" w:hAnsi="微软雅黑" w:eastAsia="微软雅黑"/>
        <w:b/>
        <w:color w:val="00B0F0"/>
        <w:sz w:val="13"/>
        <w:szCs w:val="13"/>
      </w:rPr>
      <w:t xml:space="preserve">  </w:t>
    </w:r>
    <w:r>
      <w:rPr>
        <w:rFonts w:hint="eastAsia" w:ascii="微软雅黑" w:hAnsi="微软雅黑" w:eastAsia="微软雅黑"/>
        <w:b/>
        <w:color w:val="00B0F0"/>
        <w:sz w:val="13"/>
        <w:szCs w:val="13"/>
      </w:rPr>
      <w:t>Dongcheng District</w:t>
    </w:r>
    <w:r>
      <w:rPr>
        <w:rFonts w:ascii="微软雅黑" w:hAnsi="微软雅黑" w:eastAsia="微软雅黑"/>
        <w:b/>
        <w:color w:val="00B0F0"/>
        <w:sz w:val="13"/>
        <w:szCs w:val="13"/>
      </w:rPr>
      <w:t xml:space="preserve"> Beijing</w:t>
    </w:r>
    <w:r>
      <w:rPr>
        <w:rFonts w:hint="eastAsia" w:ascii="微软雅黑" w:hAnsi="微软雅黑" w:eastAsia="微软雅黑"/>
        <w:b/>
        <w:color w:val="00B0F0"/>
        <w:sz w:val="13"/>
        <w:szCs w:val="13"/>
      </w:rPr>
      <w:t xml:space="preserve"> China 100007</w:t>
    </w:r>
  </w:p>
  <w:p>
    <w:pPr>
      <w:pStyle w:val="3"/>
      <w:spacing w:line="192" w:lineRule="auto"/>
      <w:rPr>
        <w:rFonts w:ascii="微软雅黑" w:hAnsi="微软雅黑" w:eastAsia="微软雅黑"/>
        <w:b/>
        <w:color w:val="00B0F0"/>
        <w:sz w:val="13"/>
        <w:szCs w:val="13"/>
      </w:rPr>
    </w:pPr>
    <w:r>
      <w:rPr>
        <w:rFonts w:hint="eastAsia" w:ascii="微软雅黑" w:hAnsi="微软雅黑" w:eastAsia="微软雅黑"/>
        <w:b/>
        <w:color w:val="00B0F0"/>
        <w:sz w:val="13"/>
        <w:szCs w:val="13"/>
      </w:rPr>
      <w:t>www.bjdw.org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-993" w:leftChars="-877" w:hanging="849" w:hangingChars="472"/>
    </w:pPr>
    <w: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-304800</wp:posOffset>
          </wp:positionH>
          <wp:positionV relativeFrom="paragraph">
            <wp:posOffset>-1071880</wp:posOffset>
          </wp:positionV>
          <wp:extent cx="2230755" cy="3613785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0755" cy="361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212090</wp:posOffset>
          </wp:positionV>
          <wp:extent cx="1690370" cy="949325"/>
          <wp:effectExtent l="19050" t="0" r="5080" b="0"/>
          <wp:wrapNone/>
          <wp:docPr id="2" name="图片 3" descr="说明: Macintosh HD:Users:liululiulu:Desktop:设计之都信纸－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说明: Macintosh HD:Users:liululiulu:Desktop:设计之都信纸－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37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E8E"/>
    <w:rsid w:val="00004CB0"/>
    <w:rsid w:val="00015EE9"/>
    <w:rsid w:val="000F4183"/>
    <w:rsid w:val="00102AA1"/>
    <w:rsid w:val="00141AE7"/>
    <w:rsid w:val="00144AF1"/>
    <w:rsid w:val="00160EA0"/>
    <w:rsid w:val="00172A27"/>
    <w:rsid w:val="001950A4"/>
    <w:rsid w:val="001D7BE2"/>
    <w:rsid w:val="0021679A"/>
    <w:rsid w:val="00216A0A"/>
    <w:rsid w:val="002316F3"/>
    <w:rsid w:val="002344F0"/>
    <w:rsid w:val="0027482C"/>
    <w:rsid w:val="0029059D"/>
    <w:rsid w:val="002B59EE"/>
    <w:rsid w:val="002D7980"/>
    <w:rsid w:val="00341F42"/>
    <w:rsid w:val="003D7A80"/>
    <w:rsid w:val="004351B6"/>
    <w:rsid w:val="004517C2"/>
    <w:rsid w:val="00464215"/>
    <w:rsid w:val="005B63C7"/>
    <w:rsid w:val="00604CF3"/>
    <w:rsid w:val="00615AAA"/>
    <w:rsid w:val="00635BBF"/>
    <w:rsid w:val="007104A0"/>
    <w:rsid w:val="007C1991"/>
    <w:rsid w:val="00832323"/>
    <w:rsid w:val="008D258E"/>
    <w:rsid w:val="00907E85"/>
    <w:rsid w:val="00970F35"/>
    <w:rsid w:val="00AD3A10"/>
    <w:rsid w:val="00B3149F"/>
    <w:rsid w:val="00BB008C"/>
    <w:rsid w:val="00BF65ED"/>
    <w:rsid w:val="00C247BF"/>
    <w:rsid w:val="00C411D5"/>
    <w:rsid w:val="00C44C20"/>
    <w:rsid w:val="00CA3110"/>
    <w:rsid w:val="00CE7377"/>
    <w:rsid w:val="00D2645D"/>
    <w:rsid w:val="00D33457"/>
    <w:rsid w:val="00D353B4"/>
    <w:rsid w:val="00D5335B"/>
    <w:rsid w:val="00E0117A"/>
    <w:rsid w:val="00E3438C"/>
    <w:rsid w:val="00EA67FB"/>
    <w:rsid w:val="00F9471F"/>
    <w:rsid w:val="01A90BB7"/>
    <w:rsid w:val="112B6A37"/>
    <w:rsid w:val="21B97E9D"/>
    <w:rsid w:val="268E5152"/>
    <w:rsid w:val="26B47E3C"/>
    <w:rsid w:val="2B207552"/>
    <w:rsid w:val="2BA84FC1"/>
    <w:rsid w:val="2BC92BA6"/>
    <w:rsid w:val="2F104838"/>
    <w:rsid w:val="39952AC6"/>
    <w:rsid w:val="3A6D1A8C"/>
    <w:rsid w:val="3AB67436"/>
    <w:rsid w:val="3B2B7665"/>
    <w:rsid w:val="3C995265"/>
    <w:rsid w:val="41A57434"/>
    <w:rsid w:val="430020EA"/>
    <w:rsid w:val="432B3702"/>
    <w:rsid w:val="46C52937"/>
    <w:rsid w:val="497E54F0"/>
    <w:rsid w:val="50B35CBF"/>
    <w:rsid w:val="5C3306C5"/>
    <w:rsid w:val="5DAA5A68"/>
    <w:rsid w:val="5E2C06A9"/>
    <w:rsid w:val="5FBF6571"/>
    <w:rsid w:val="6275124D"/>
    <w:rsid w:val="6561115C"/>
    <w:rsid w:val="68427821"/>
    <w:rsid w:val="6EF7185F"/>
    <w:rsid w:val="721042B3"/>
    <w:rsid w:val="72774479"/>
    <w:rsid w:val="73791530"/>
    <w:rsid w:val="76EB6EF1"/>
    <w:rsid w:val="76F935D0"/>
    <w:rsid w:val="772C6B7E"/>
    <w:rsid w:val="78755A9F"/>
    <w:rsid w:val="7BB70968"/>
    <w:rsid w:val="7E9500D9"/>
    <w:rsid w:val="7FE6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批注框文本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686286-8C22-9641-8387-A6F976389F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345</Characters>
  <Lines>1</Lines>
  <Paragraphs>1</Paragraphs>
  <TotalTime>39</TotalTime>
  <ScaleCrop>false</ScaleCrop>
  <LinksUpToDate>false</LinksUpToDate>
  <CharactersWithSpaces>449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2019-03-06T06:33:00Z</dcterms:created>
  <dc:creator>Han Chang</dc:creator>
  <cp:lastModifiedBy>Administrator</cp:lastModifiedBy>
  <dcterms:modified xsi:type="dcterms:W3CDTF">2019-05-31T02:45:35Z</dcterms:modified>
  <dc:title>Dear Mr. Richard Cook,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